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D2" w:rsidRPr="005968D2" w:rsidRDefault="005968D2" w:rsidP="0059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D2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5968D2" w:rsidRPr="005968D2" w:rsidRDefault="005968D2" w:rsidP="0059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D2">
        <w:rPr>
          <w:rFonts w:ascii="Times New Roman" w:hAnsi="Times New Roman" w:cs="Times New Roman"/>
          <w:b/>
          <w:sz w:val="28"/>
          <w:szCs w:val="28"/>
        </w:rPr>
        <w:t>по профилю специальности 31.02.02 «Акушерское дело»</w:t>
      </w:r>
    </w:p>
    <w:p w:rsidR="005968D2" w:rsidRPr="005968D2" w:rsidRDefault="005968D2" w:rsidP="0059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D2">
        <w:rPr>
          <w:rFonts w:ascii="Times New Roman" w:hAnsi="Times New Roman" w:cs="Times New Roman"/>
          <w:b/>
          <w:sz w:val="28"/>
          <w:szCs w:val="28"/>
        </w:rPr>
        <w:t>ПМ 02 «Медицинская помощь беременным и детям при заболеваниях, отравлениях, отравлениях, травмах»</w:t>
      </w:r>
    </w:p>
    <w:p w:rsidR="005968D2" w:rsidRPr="005968D2" w:rsidRDefault="005968D2" w:rsidP="0059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D2">
        <w:rPr>
          <w:rFonts w:ascii="Times New Roman" w:hAnsi="Times New Roman" w:cs="Times New Roman"/>
          <w:b/>
          <w:sz w:val="28"/>
          <w:szCs w:val="28"/>
        </w:rPr>
        <w:t>МДК.02.01 Соматические заболевания, отравления и беременность</w:t>
      </w:r>
    </w:p>
    <w:p w:rsidR="005968D2" w:rsidRPr="005968D2" w:rsidRDefault="005968D2" w:rsidP="0059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D2">
        <w:rPr>
          <w:rFonts w:ascii="Times New Roman" w:hAnsi="Times New Roman" w:cs="Times New Roman"/>
          <w:b/>
          <w:sz w:val="28"/>
          <w:szCs w:val="28"/>
        </w:rPr>
        <w:t>МДК.02.02. Инфекционные заболевания и беременность</w:t>
      </w:r>
    </w:p>
    <w:p w:rsidR="005968D2" w:rsidRPr="005968D2" w:rsidRDefault="005968D2" w:rsidP="0059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D2">
        <w:rPr>
          <w:rFonts w:ascii="Times New Roman" w:hAnsi="Times New Roman" w:cs="Times New Roman"/>
          <w:b/>
          <w:sz w:val="28"/>
          <w:szCs w:val="28"/>
        </w:rPr>
        <w:t>МДК.02.03</w:t>
      </w:r>
      <w:r w:rsidR="00117CB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968D2">
        <w:rPr>
          <w:rFonts w:ascii="Times New Roman" w:hAnsi="Times New Roman" w:cs="Times New Roman"/>
          <w:b/>
          <w:sz w:val="28"/>
          <w:szCs w:val="28"/>
        </w:rPr>
        <w:t>Хирургические заболевания, травмы и беременность</w:t>
      </w:r>
    </w:p>
    <w:p w:rsidR="005968D2" w:rsidRPr="005968D2" w:rsidRDefault="005968D2" w:rsidP="0059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D2">
        <w:rPr>
          <w:rFonts w:ascii="Times New Roman" w:hAnsi="Times New Roman" w:cs="Times New Roman"/>
          <w:b/>
          <w:sz w:val="28"/>
          <w:szCs w:val="28"/>
        </w:rPr>
        <w:t>МДК.02.04.Педиатрия</w:t>
      </w:r>
    </w:p>
    <w:p w:rsidR="005968D2" w:rsidRPr="005968D2" w:rsidRDefault="005968D2" w:rsidP="0059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D2">
        <w:rPr>
          <w:rFonts w:ascii="Times New Roman" w:hAnsi="Times New Roman" w:cs="Times New Roman"/>
          <w:b/>
          <w:sz w:val="28"/>
          <w:szCs w:val="28"/>
        </w:rPr>
        <w:t xml:space="preserve">Курс 3 Семестр 5 (на базе 9 </w:t>
      </w:r>
      <w:proofErr w:type="spellStart"/>
      <w:r w:rsidRPr="005968D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968D2">
        <w:rPr>
          <w:rFonts w:ascii="Times New Roman" w:hAnsi="Times New Roman" w:cs="Times New Roman"/>
          <w:b/>
          <w:sz w:val="28"/>
          <w:szCs w:val="28"/>
        </w:rPr>
        <w:t xml:space="preserve">), курс 2 Семестр 3 (на базе 11 </w:t>
      </w:r>
      <w:proofErr w:type="spellStart"/>
      <w:r w:rsidRPr="005968D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968D2">
        <w:rPr>
          <w:rFonts w:ascii="Times New Roman" w:hAnsi="Times New Roman" w:cs="Times New Roman"/>
          <w:b/>
          <w:sz w:val="28"/>
          <w:szCs w:val="28"/>
        </w:rPr>
        <w:t>)</w:t>
      </w:r>
    </w:p>
    <w:p w:rsidR="005968D2" w:rsidRPr="005968D2" w:rsidRDefault="005968D2" w:rsidP="00117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8D2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</w:p>
    <w:p w:rsidR="005968D2" w:rsidRPr="005968D2" w:rsidRDefault="005968D2" w:rsidP="0011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5968D2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5968D2">
        <w:rPr>
          <w:rFonts w:ascii="Times New Roman" w:hAnsi="Times New Roman" w:cs="Times New Roman"/>
          <w:sz w:val="28"/>
          <w:szCs w:val="28"/>
        </w:rPr>
        <w:t xml:space="preserve"> патологией под руководством врача.</w:t>
      </w:r>
    </w:p>
    <w:p w:rsidR="005968D2" w:rsidRPr="005968D2" w:rsidRDefault="005968D2" w:rsidP="0011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5968D2" w:rsidRPr="005968D2" w:rsidRDefault="005968D2" w:rsidP="0011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5968D2" w:rsidRDefault="005968D2" w:rsidP="0011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ПК 2.4. Обучать население приемам оказания первой медицинской помощи.</w:t>
      </w:r>
    </w:p>
    <w:p w:rsidR="005968D2" w:rsidRPr="005968D2" w:rsidRDefault="005968D2" w:rsidP="0011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</w:t>
      </w:r>
    </w:p>
    <w:p w:rsidR="005968D2" w:rsidRPr="005968D2" w:rsidRDefault="005968D2" w:rsidP="00117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ПМ 02 «Медицинская помощь беременным и детям при заболеваниях, отравлениях, отравлениях, травмах»</w:t>
      </w:r>
      <w:r w:rsidRPr="00596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8D2">
        <w:rPr>
          <w:rFonts w:ascii="Times New Roman" w:hAnsi="Times New Roman" w:cs="Times New Roman"/>
          <w:sz w:val="28"/>
          <w:szCs w:val="28"/>
        </w:rPr>
        <w:t xml:space="preserve"> и соответствующими профессиональными компетенциями обучающихся в ходе освоения профессионального модуля должен:</w:t>
      </w:r>
    </w:p>
    <w:p w:rsidR="005968D2" w:rsidRPr="005968D2" w:rsidRDefault="005968D2" w:rsidP="0011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968D2" w:rsidRPr="005968D2" w:rsidRDefault="005968D2" w:rsidP="00117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 xml:space="preserve">проведения ухода, лечебно-диагностических, профилактических мероприятий пациентам с </w:t>
      </w:r>
      <w:proofErr w:type="spellStart"/>
      <w:r w:rsidRPr="005968D2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5968D2">
        <w:rPr>
          <w:rFonts w:ascii="Times New Roman" w:hAnsi="Times New Roman" w:cs="Times New Roman"/>
          <w:sz w:val="28"/>
          <w:szCs w:val="28"/>
        </w:rPr>
        <w:t xml:space="preserve"> патологией под руководством врача;</w:t>
      </w:r>
    </w:p>
    <w:p w:rsidR="005968D2" w:rsidRPr="005968D2" w:rsidRDefault="005968D2" w:rsidP="00117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lastRenderedPageBreak/>
        <w:t>проведения ухода, лечебно-диагностических, профилактических, реабилитационных мероприятий детям под руководством врача.</w:t>
      </w:r>
    </w:p>
    <w:p w:rsidR="005968D2" w:rsidRPr="005968D2" w:rsidRDefault="005968D2" w:rsidP="00117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8D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968D2" w:rsidRPr="005968D2" w:rsidRDefault="005968D2" w:rsidP="00117C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 xml:space="preserve">осуществлять сестринский уход при </w:t>
      </w:r>
      <w:proofErr w:type="spellStart"/>
      <w:r w:rsidRPr="005968D2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5968D2">
        <w:rPr>
          <w:rFonts w:ascii="Times New Roman" w:hAnsi="Times New Roman" w:cs="Times New Roman"/>
          <w:sz w:val="28"/>
          <w:szCs w:val="28"/>
        </w:rPr>
        <w:t xml:space="preserve"> патологии;</w:t>
      </w:r>
    </w:p>
    <w:p w:rsidR="005968D2" w:rsidRPr="005968D2" w:rsidRDefault="005968D2" w:rsidP="00117C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собирать информацию и проводить обследование пациента;</w:t>
      </w:r>
    </w:p>
    <w:p w:rsidR="005968D2" w:rsidRPr="005968D2" w:rsidRDefault="005968D2" w:rsidP="00117C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готовить пациента к диагностическим исследованиям;</w:t>
      </w:r>
    </w:p>
    <w:p w:rsidR="005968D2" w:rsidRPr="005968D2" w:rsidRDefault="005968D2" w:rsidP="00117C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оказывать доврачебную помощь при неотложных состояниях;</w:t>
      </w:r>
    </w:p>
    <w:p w:rsidR="005968D2" w:rsidRPr="005968D2" w:rsidRDefault="005968D2" w:rsidP="00117C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проводить лекарственную терапию по назначению врача;</w:t>
      </w:r>
    </w:p>
    <w:p w:rsidR="005968D2" w:rsidRPr="005968D2" w:rsidRDefault="005968D2" w:rsidP="00117C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 xml:space="preserve">осуществлять уход за пациентом в </w:t>
      </w:r>
      <w:proofErr w:type="spellStart"/>
      <w:r w:rsidRPr="005968D2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5968D2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5968D2" w:rsidRPr="005968D2" w:rsidRDefault="005968D2" w:rsidP="00117C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выявлять физические и психические отклонения в развитии ребенка;</w:t>
      </w:r>
    </w:p>
    <w:p w:rsidR="005968D2" w:rsidRPr="005968D2" w:rsidRDefault="005968D2" w:rsidP="00117C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осуществлять уход и обучать родителей уходу за больным ребенком;</w:t>
      </w:r>
    </w:p>
    <w:p w:rsidR="005968D2" w:rsidRPr="005968D2" w:rsidRDefault="005968D2" w:rsidP="00117C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оказывать доврачебную помощь детям при неотложных состояниях;</w:t>
      </w:r>
    </w:p>
    <w:p w:rsidR="005968D2" w:rsidRPr="005968D2" w:rsidRDefault="005968D2" w:rsidP="00117C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проводить беседы с родителями по профилактике заболеваний у детей.</w:t>
      </w:r>
    </w:p>
    <w:p w:rsidR="005968D2" w:rsidRPr="005968D2" w:rsidRDefault="005968D2" w:rsidP="0011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968D2" w:rsidRPr="005968D2" w:rsidRDefault="005968D2" w:rsidP="00117C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 xml:space="preserve">основные виды соматической </w:t>
      </w:r>
      <w:proofErr w:type="spellStart"/>
      <w:r w:rsidRPr="005968D2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5968D2">
        <w:rPr>
          <w:rFonts w:ascii="Times New Roman" w:hAnsi="Times New Roman" w:cs="Times New Roman"/>
          <w:sz w:val="28"/>
          <w:szCs w:val="28"/>
        </w:rPr>
        <w:t xml:space="preserve"> патологии;</w:t>
      </w:r>
    </w:p>
    <w:p w:rsidR="005968D2" w:rsidRPr="005968D2" w:rsidRDefault="005968D2" w:rsidP="00117C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особо опасные инфекционные заболевания;</w:t>
      </w:r>
    </w:p>
    <w:p w:rsidR="005968D2" w:rsidRPr="005968D2" w:rsidRDefault="005968D2" w:rsidP="00117C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особенности ведения беременности, родов, послеродового периода при   инфекционной патологии;</w:t>
      </w:r>
    </w:p>
    <w:p w:rsidR="005968D2" w:rsidRPr="005968D2" w:rsidRDefault="005968D2" w:rsidP="00117C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влияние детских инфекций на течение беременности и внутриутробное развитие плода;</w:t>
      </w:r>
    </w:p>
    <w:p w:rsidR="005968D2" w:rsidRPr="005968D2" w:rsidRDefault="005968D2" w:rsidP="00117C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основные хирургические заболевания;</w:t>
      </w:r>
    </w:p>
    <w:p w:rsidR="005968D2" w:rsidRPr="005968D2" w:rsidRDefault="005968D2" w:rsidP="00117C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 xml:space="preserve">особенности ухода за пациентами в </w:t>
      </w:r>
      <w:proofErr w:type="spellStart"/>
      <w:r w:rsidRPr="005968D2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5968D2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5968D2" w:rsidRPr="005968D2" w:rsidRDefault="005968D2" w:rsidP="00117C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основные неотложные состояния при соматической и хирургической патологии;</w:t>
      </w:r>
    </w:p>
    <w:p w:rsidR="005968D2" w:rsidRPr="005968D2" w:rsidRDefault="005968D2" w:rsidP="00117C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методы обследования и оценки физического и психомоторного развития детей;</w:t>
      </w:r>
    </w:p>
    <w:p w:rsidR="005968D2" w:rsidRPr="005968D2" w:rsidRDefault="005968D2" w:rsidP="00117C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проблемы ребенка, связанные со здоровьем, и проблемы семьи;</w:t>
      </w:r>
    </w:p>
    <w:p w:rsidR="005968D2" w:rsidRPr="005968D2" w:rsidRDefault="005968D2" w:rsidP="00117C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основные заболевания детского возраста, особенности лечения и ухода;</w:t>
      </w:r>
    </w:p>
    <w:p w:rsidR="005968D2" w:rsidRPr="005968D2" w:rsidRDefault="005968D2" w:rsidP="00117C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неотложные состояния в педиатрии;</w:t>
      </w:r>
    </w:p>
    <w:p w:rsidR="005968D2" w:rsidRPr="005968D2" w:rsidRDefault="005968D2" w:rsidP="00117C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календарь профилактических прививок у детей;</w:t>
      </w:r>
    </w:p>
    <w:p w:rsidR="005968D2" w:rsidRPr="005968D2" w:rsidRDefault="005968D2" w:rsidP="00117C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sz w:val="28"/>
          <w:szCs w:val="28"/>
        </w:rPr>
        <w:t>мероприятия по профилактике заболеваний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CBD" w:rsidRDefault="00117CBD" w:rsidP="00596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8D2" w:rsidRPr="005968D2" w:rsidRDefault="005968D2" w:rsidP="00596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8D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2977"/>
        <w:gridCol w:w="6769"/>
      </w:tblGrid>
      <w:tr w:rsidR="005968D2" w:rsidRPr="005968D2" w:rsidTr="00AB23DA">
        <w:tc>
          <w:tcPr>
            <w:tcW w:w="1129" w:type="dxa"/>
          </w:tcPr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3402" w:type="dxa"/>
          </w:tcPr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Этап работы</w:t>
            </w:r>
          </w:p>
        </w:tc>
        <w:tc>
          <w:tcPr>
            <w:tcW w:w="2977" w:type="dxa"/>
          </w:tcPr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6769" w:type="dxa"/>
          </w:tcPr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Перечень практических навыков и умений</w:t>
            </w:r>
          </w:p>
        </w:tc>
      </w:tr>
      <w:tr w:rsidR="005968D2" w:rsidRPr="005968D2" w:rsidTr="00AB23DA">
        <w:tc>
          <w:tcPr>
            <w:tcW w:w="1129" w:type="dxa"/>
          </w:tcPr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ПК 1.7</w:t>
            </w:r>
          </w:p>
        </w:tc>
        <w:tc>
          <w:tcPr>
            <w:tcW w:w="3402" w:type="dxa"/>
          </w:tcPr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Отделение патологии беременности</w:t>
            </w: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6 дней (36 часов)</w:t>
            </w:r>
          </w:p>
        </w:tc>
        <w:tc>
          <w:tcPr>
            <w:tcW w:w="6769" w:type="dxa"/>
          </w:tcPr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 xml:space="preserve">-Проводить субъективное и объективное обследование пациента с целью постановки диагноза, учитывая вид патологии. 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 xml:space="preserve">-Готовить пациента к необходимому диагностическому исследованию согласно требованиям. 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-Ассистировать врачу при лечебно- диагностических процедурах.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-Проводить лекарственную терапию под контролем врача.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 xml:space="preserve">-Проводить профилактические мероприятия беременным с </w:t>
            </w:r>
            <w:proofErr w:type="spellStart"/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экстрагенитальной</w:t>
            </w:r>
            <w:proofErr w:type="spellEnd"/>
            <w:r w:rsidRPr="005968D2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патологией под руководством врача.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-Проводить санитарно - просветительную работу с пациентами.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-Осуществлять  уход при данном виде патологии.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 xml:space="preserve">-Оказывать доврачебную помощь при острых заболеваниях, согласно порядку оказания. 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 xml:space="preserve">-Оказывать доврачебную помощь при несчастных случаях, согласно порядку оказания 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 xml:space="preserve">-Оказывать доврачебную помощь при чрезвычайных ситуациях, согласно порядку оказания. 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 xml:space="preserve">-Оказывать доврачебную помощь в условиях </w:t>
            </w:r>
            <w:r w:rsidRPr="00596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эпидемии.</w:t>
            </w:r>
          </w:p>
        </w:tc>
      </w:tr>
      <w:tr w:rsidR="005968D2" w:rsidRPr="005968D2" w:rsidTr="00AB23DA">
        <w:tc>
          <w:tcPr>
            <w:tcW w:w="1129" w:type="dxa"/>
          </w:tcPr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</w:t>
            </w: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ПК 1.7</w:t>
            </w:r>
          </w:p>
        </w:tc>
        <w:tc>
          <w:tcPr>
            <w:tcW w:w="3402" w:type="dxa"/>
          </w:tcPr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Отделение патологии недоношенных новорожденных детей</w:t>
            </w:r>
          </w:p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68D2" w:rsidRPr="005968D2" w:rsidRDefault="005968D2" w:rsidP="00596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6 дней (36 часов)</w:t>
            </w:r>
          </w:p>
        </w:tc>
        <w:tc>
          <w:tcPr>
            <w:tcW w:w="6769" w:type="dxa"/>
          </w:tcPr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 xml:space="preserve">-Проводить субъективное и объективное обследование ребенка с целью постановки диагноза, учитывая вид патологии. 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-Выявлять физические и психические отклонения в развитии ребенка.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-Готовить пациента к необходимому диагностическому исследованию согласно требованиям.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-Ассистировать врачу при лечебно- диагностических процедурах.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-Проводить лекарственную терапию под контролем врача.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-Проводить профилактические мероприятия детям под руководством врача.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-Проводить санитарно - просветительную работу с родителями.</w:t>
            </w:r>
          </w:p>
          <w:p w:rsidR="005968D2" w:rsidRPr="005968D2" w:rsidRDefault="005968D2" w:rsidP="005968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68D2">
              <w:rPr>
                <w:rFonts w:ascii="Times New Roman" w:hAnsi="Times New Roman" w:cs="Times New Roman"/>
                <w:sz w:val="28"/>
                <w:szCs w:val="28"/>
              </w:rPr>
              <w:t>-Осуществлять уход за здоровыми и больными детьми.</w:t>
            </w:r>
          </w:p>
        </w:tc>
      </w:tr>
    </w:tbl>
    <w:p w:rsidR="005968D2" w:rsidRPr="005968D2" w:rsidRDefault="005968D2" w:rsidP="005968D2">
      <w:pPr>
        <w:rPr>
          <w:rFonts w:ascii="Times New Roman" w:hAnsi="Times New Roman" w:cs="Times New Roman"/>
          <w:sz w:val="28"/>
          <w:szCs w:val="28"/>
        </w:rPr>
      </w:pPr>
    </w:p>
    <w:p w:rsidR="00C97B36" w:rsidRPr="005968D2" w:rsidRDefault="00C97B36">
      <w:pPr>
        <w:rPr>
          <w:rFonts w:ascii="Times New Roman" w:hAnsi="Times New Roman" w:cs="Times New Roman"/>
          <w:sz w:val="28"/>
          <w:szCs w:val="28"/>
        </w:rPr>
      </w:pPr>
    </w:p>
    <w:sectPr w:rsidR="00C97B36" w:rsidRPr="005968D2" w:rsidSect="00117CB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50B"/>
    <w:multiLevelType w:val="hybridMultilevel"/>
    <w:tmpl w:val="E62CB72A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62E27"/>
    <w:multiLevelType w:val="hybridMultilevel"/>
    <w:tmpl w:val="85FEC4A4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21435"/>
    <w:multiLevelType w:val="hybridMultilevel"/>
    <w:tmpl w:val="C74063CA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68D2"/>
    <w:rsid w:val="00117CBD"/>
    <w:rsid w:val="005968D2"/>
    <w:rsid w:val="00C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4019</Characters>
  <Application>Microsoft Office Word</Application>
  <DocSecurity>0</DocSecurity>
  <Lines>33</Lines>
  <Paragraphs>9</Paragraphs>
  <ScaleCrop>false</ScaleCrop>
  <Company>АБМК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Краморенко</cp:lastModifiedBy>
  <cp:revision>4</cp:revision>
  <dcterms:created xsi:type="dcterms:W3CDTF">2018-12-03T12:49:00Z</dcterms:created>
  <dcterms:modified xsi:type="dcterms:W3CDTF">2018-12-03T13:48:00Z</dcterms:modified>
</cp:coreProperties>
</file>